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4E" w:rsidRPr="001C45D0" w:rsidRDefault="00B75E4E" w:rsidP="00B20A15">
      <w:pPr>
        <w:spacing w:line="201" w:lineRule="auto"/>
        <w:jc w:val="center"/>
        <w:rPr>
          <w:rFonts w:ascii="Nyala" w:hAnsi="Nyala"/>
          <w:b/>
          <w:color w:val="000000"/>
          <w:sz w:val="44"/>
          <w:szCs w:val="44"/>
        </w:rPr>
      </w:pPr>
      <w:proofErr w:type="spellStart"/>
      <w:r w:rsidRPr="001C45D0">
        <w:rPr>
          <w:rFonts w:ascii="Nyala" w:eastAsia="Times New Roman" w:hAnsi="Nyala" w:cs="Times New Roman"/>
          <w:b/>
          <w:color w:val="000000"/>
          <w:sz w:val="44"/>
          <w:szCs w:val="44"/>
        </w:rPr>
        <w:t>መምርሒ</w:t>
      </w:r>
      <w:proofErr w:type="spellEnd"/>
      <w:r w:rsidRPr="001C45D0">
        <w:rPr>
          <w:rFonts w:ascii="Nyala" w:eastAsia="Times New Roman" w:hAnsi="Nyala" w:cs="Times New Roman"/>
          <w:b/>
          <w:color w:val="000000"/>
          <w:sz w:val="44"/>
          <w:szCs w:val="44"/>
        </w:rPr>
        <w:t xml:space="preserve"> /</w:t>
      </w:r>
    </w:p>
    <w:p w:rsidR="00B75E4E" w:rsidRPr="001C45D0" w:rsidRDefault="00B75E4E" w:rsidP="00B75E4E">
      <w:pPr>
        <w:spacing w:before="216"/>
        <w:ind w:firstLine="576"/>
        <w:jc w:val="both"/>
        <w:rPr>
          <w:rFonts w:ascii="Nyala" w:hAnsi="Nyala"/>
          <w:color w:val="000000"/>
          <w:sz w:val="44"/>
          <w:szCs w:val="44"/>
        </w:rPr>
      </w:pP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ብዚ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ውሳነ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ዘይዓገበ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ኣካል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እንተሃልዩ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ኣብ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ናይ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ስደተኛታት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ምኽሪ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ቤት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ጥርዓን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ከቅርብ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መሰል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ኣለዎ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። 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እዚ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ጥርዓን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ብእቲ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ናይ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bookmarkStart w:id="0" w:name="_GoBack"/>
      <w:bookmarkEnd w:id="0"/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ወፃእታኛታት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ቢሮ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ሓላፊ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ክምላእ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ኣለዎ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፣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ኣብ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ውሽጢ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14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ናይ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አቲ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ውሳነ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ደረሰኝ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(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ዓንቀፅ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129 § 1ን 2ን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ናይ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i/>
          <w:color w:val="000000"/>
          <w:sz w:val="44"/>
          <w:szCs w:val="44"/>
        </w:rPr>
        <w:t>ምምሕዳር</w:t>
      </w:r>
      <w:proofErr w:type="spellEnd"/>
      <w:r w:rsidRPr="001C45D0">
        <w:rPr>
          <w:rFonts w:ascii="Nyala" w:eastAsia="Times New Roman" w:hAnsi="Nyala" w:cs="Times New Roman"/>
          <w:i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i/>
          <w:color w:val="000000"/>
          <w:sz w:val="44"/>
          <w:szCs w:val="44"/>
        </w:rPr>
        <w:t>ከይዲ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ኮድ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/Dz. U.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ናይ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2013፣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ቁፅሪ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267፣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ከም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ዝተሰርሖ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/፣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ዓነቀፅ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89p(1)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ናይ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ሰነ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r w:rsidRPr="001C45D0">
        <w:rPr>
          <w:rFonts w:ascii="Nyala" w:eastAsia="Times New Roman" w:hAnsi="Nyala" w:cs="Times New Roman"/>
          <w:i/>
          <w:color w:val="000000"/>
          <w:sz w:val="44"/>
          <w:szCs w:val="44"/>
        </w:rPr>
        <w:t xml:space="preserve">13 2003 </w:t>
      </w:r>
      <w:proofErr w:type="spellStart"/>
      <w:r w:rsidRPr="001C45D0">
        <w:rPr>
          <w:rFonts w:ascii="Nyala" w:eastAsia="Times New Roman" w:hAnsi="Nyala" w:cs="Times New Roman"/>
          <w:i/>
          <w:color w:val="000000"/>
          <w:sz w:val="44"/>
          <w:szCs w:val="44"/>
        </w:rPr>
        <w:t>ተግባር</w:t>
      </w:r>
      <w:proofErr w:type="spellEnd"/>
      <w:r w:rsidRPr="001C45D0">
        <w:rPr>
          <w:rFonts w:ascii="Nyala" w:eastAsia="Times New Roman" w:hAnsi="Nyala" w:cs="Times New Roman"/>
          <w:i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i/>
          <w:color w:val="000000"/>
          <w:sz w:val="44"/>
          <w:szCs w:val="44"/>
        </w:rPr>
        <w:t>ኣብ</w:t>
      </w:r>
      <w:proofErr w:type="spellEnd"/>
      <w:r w:rsidRPr="001C45D0">
        <w:rPr>
          <w:rFonts w:ascii="Nyala" w:eastAsia="Times New Roman" w:hAnsi="Nyala" w:cs="Times New Roman"/>
          <w:i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i/>
          <w:color w:val="000000"/>
          <w:sz w:val="44"/>
          <w:szCs w:val="44"/>
        </w:rPr>
        <w:t>ናይ</w:t>
      </w:r>
      <w:proofErr w:type="spellEnd"/>
      <w:r w:rsidRPr="001C45D0">
        <w:rPr>
          <w:rFonts w:ascii="Nyala" w:eastAsia="Times New Roman" w:hAnsi="Nyala" w:cs="Times New Roman"/>
          <w:i/>
          <w:color w:val="000000"/>
          <w:sz w:val="44"/>
          <w:szCs w:val="44"/>
        </w:rPr>
        <w:t xml:space="preserve"> Republic of Poland</w:t>
      </w:r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(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Dz</w:t>
      </w:r>
      <w:proofErr w:type="spellEnd"/>
      <w:r w:rsidRPr="001C45D0">
        <w:rPr>
          <w:rFonts w:ascii="Nyala" w:eastAsia="Times New Roman" w:hAnsi="Nyala" w:cs="Times New Roman"/>
          <w:i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i/>
          <w:color w:val="000000"/>
          <w:sz w:val="44"/>
          <w:szCs w:val="44"/>
        </w:rPr>
        <w:t>ግዝኣት</w:t>
      </w:r>
      <w:proofErr w:type="spellEnd"/>
      <w:r w:rsidRPr="001C45D0">
        <w:rPr>
          <w:rFonts w:ascii="Nyala" w:eastAsia="Times New Roman" w:hAnsi="Nyala" w:cs="Times New Roman"/>
          <w:i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i/>
          <w:color w:val="000000"/>
          <w:sz w:val="44"/>
          <w:szCs w:val="44"/>
        </w:rPr>
        <w:t>ንወፃእተኛታት</w:t>
      </w:r>
      <w:proofErr w:type="spellEnd"/>
      <w:r w:rsidRPr="001C45D0">
        <w:rPr>
          <w:rFonts w:ascii="Nyala" w:eastAsia="Times New Roman" w:hAnsi="Nyala" w:cs="Times New Roman"/>
          <w:i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i/>
          <w:color w:val="000000"/>
          <w:sz w:val="44"/>
          <w:szCs w:val="44"/>
        </w:rPr>
        <w:t>ሓለዋ</w:t>
      </w:r>
      <w:proofErr w:type="spellEnd"/>
      <w:r w:rsidRPr="001C45D0">
        <w:rPr>
          <w:rFonts w:ascii="Nyala" w:eastAsia="Times New Roman" w:hAnsi="Nyala" w:cs="Times New Roman"/>
          <w:i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i/>
          <w:color w:val="000000"/>
          <w:sz w:val="44"/>
          <w:szCs w:val="44"/>
        </w:rPr>
        <w:t>ምፍቃድ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U.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ናይ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2012፣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ቁፅሪ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680፣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ከም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ዝተሰርሖ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/)./</w:t>
      </w:r>
    </w:p>
    <w:p w:rsidR="00B75E4E" w:rsidRPr="001C45D0" w:rsidRDefault="00B75E4E" w:rsidP="00B75E4E">
      <w:pPr>
        <w:spacing w:before="216"/>
        <w:ind w:firstLine="648"/>
        <w:jc w:val="both"/>
        <w:rPr>
          <w:rFonts w:ascii="Nyala" w:hAnsi="Nyala"/>
          <w:color w:val="000000"/>
          <w:sz w:val="44"/>
          <w:szCs w:val="44"/>
        </w:rPr>
      </w:pP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እንድሕር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እቲ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መመልከቲ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ናብ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እቲ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ናይ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ወፃእተኛታት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ቢሮ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ሓላፊ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ካብ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እቲ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ናይ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ዓለም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ለኻዊ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ሓለዋ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ምቁራፅውሳነ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ዘተሓላለፈሉ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ዐለት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ኣብ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ውሽጢ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ትሽዓተ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ወርሒ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ብፅሑፍ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ኣዋጁ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እንድሕር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ኣቅሪቡ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፣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እቲ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ውሳነ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ብቨርችው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ሕጊ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ይሓረር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ካብ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ብእቲ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ምምሕዳር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ዝተኣወጀሉ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ናይ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ደረሰኝ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ዕለት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ጀሚሩ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(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ዓንቀፅ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40(6)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ናይ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ሰነ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r w:rsidRPr="001C45D0">
        <w:rPr>
          <w:rFonts w:ascii="Nyala" w:eastAsia="Times New Roman" w:hAnsi="Nyala" w:cs="Times New Roman"/>
          <w:i/>
          <w:color w:val="000000"/>
          <w:sz w:val="44"/>
          <w:szCs w:val="44"/>
        </w:rPr>
        <w:t xml:space="preserve">13 2003 </w:t>
      </w:r>
      <w:proofErr w:type="spellStart"/>
      <w:r w:rsidRPr="001C45D0">
        <w:rPr>
          <w:rFonts w:ascii="Nyala" w:eastAsia="Times New Roman" w:hAnsi="Nyala" w:cs="Times New Roman"/>
          <w:i/>
          <w:color w:val="000000"/>
          <w:sz w:val="44"/>
          <w:szCs w:val="44"/>
        </w:rPr>
        <w:t>ተግባር</w:t>
      </w:r>
      <w:proofErr w:type="spellEnd"/>
      <w:r w:rsidRPr="001C45D0">
        <w:rPr>
          <w:rFonts w:ascii="Nyala" w:eastAsia="Times New Roman" w:hAnsi="Nyala" w:cs="Times New Roman"/>
          <w:i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i/>
          <w:color w:val="000000"/>
          <w:sz w:val="44"/>
          <w:szCs w:val="44"/>
        </w:rPr>
        <w:t>ኣብ</w:t>
      </w:r>
      <w:proofErr w:type="spellEnd"/>
      <w:r w:rsidRPr="001C45D0">
        <w:rPr>
          <w:rFonts w:ascii="Nyala" w:eastAsia="Times New Roman" w:hAnsi="Nyala" w:cs="Times New Roman"/>
          <w:i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i/>
          <w:color w:val="000000"/>
          <w:sz w:val="44"/>
          <w:szCs w:val="44"/>
        </w:rPr>
        <w:t>ናይ</w:t>
      </w:r>
      <w:proofErr w:type="spellEnd"/>
      <w:r w:rsidRPr="001C45D0">
        <w:rPr>
          <w:rFonts w:ascii="Nyala" w:eastAsia="Times New Roman" w:hAnsi="Nyala" w:cs="Times New Roman"/>
          <w:i/>
          <w:color w:val="000000"/>
          <w:sz w:val="44"/>
          <w:szCs w:val="44"/>
        </w:rPr>
        <w:t xml:space="preserve"> Republic of Poland</w:t>
      </w:r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(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Dz</w:t>
      </w:r>
      <w:proofErr w:type="spellEnd"/>
      <w:r w:rsidRPr="001C45D0">
        <w:rPr>
          <w:rFonts w:ascii="Nyala" w:eastAsia="Times New Roman" w:hAnsi="Nyala" w:cs="Times New Roman"/>
          <w:i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i/>
          <w:color w:val="000000"/>
          <w:sz w:val="44"/>
          <w:szCs w:val="44"/>
        </w:rPr>
        <w:t>ግዝኣት</w:t>
      </w:r>
      <w:proofErr w:type="spellEnd"/>
      <w:r w:rsidRPr="001C45D0">
        <w:rPr>
          <w:rFonts w:ascii="Nyala" w:eastAsia="Times New Roman" w:hAnsi="Nyala" w:cs="Times New Roman"/>
          <w:i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i/>
          <w:color w:val="000000"/>
          <w:sz w:val="44"/>
          <w:szCs w:val="44"/>
        </w:rPr>
        <w:t>ንወፃእተኛታት</w:t>
      </w:r>
      <w:proofErr w:type="spellEnd"/>
      <w:r w:rsidRPr="001C45D0">
        <w:rPr>
          <w:rFonts w:ascii="Nyala" w:eastAsia="Times New Roman" w:hAnsi="Nyala" w:cs="Times New Roman"/>
          <w:i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i/>
          <w:color w:val="000000"/>
          <w:sz w:val="44"/>
          <w:szCs w:val="44"/>
        </w:rPr>
        <w:t>ሓለዋ</w:t>
      </w:r>
      <w:proofErr w:type="spellEnd"/>
      <w:r w:rsidRPr="001C45D0">
        <w:rPr>
          <w:rFonts w:ascii="Nyala" w:eastAsia="Times New Roman" w:hAnsi="Nyala" w:cs="Times New Roman"/>
          <w:i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i/>
          <w:color w:val="000000"/>
          <w:sz w:val="44"/>
          <w:szCs w:val="44"/>
        </w:rPr>
        <w:t>ምፍቃድ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U.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ናይ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2012፣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ቁፅሪ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680፣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ከም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 </w:t>
      </w: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ዝተሰርሖ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/)./</w:t>
      </w:r>
    </w:p>
    <w:p w:rsidR="00B75E4E" w:rsidRPr="001C45D0" w:rsidRDefault="00B75E4E" w:rsidP="00B75E4E">
      <w:pPr>
        <w:spacing w:before="144"/>
        <w:rPr>
          <w:rFonts w:ascii="Nyala" w:hAnsi="Nyala"/>
          <w:color w:val="000000"/>
          <w:sz w:val="44"/>
          <w:szCs w:val="44"/>
        </w:rPr>
      </w:pPr>
      <w:proofErr w:type="spellStart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ተቀባላይ</w:t>
      </w:r>
      <w:proofErr w:type="spellEnd"/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 xml:space="preserve">/ </w:t>
      </w:r>
    </w:p>
    <w:p w:rsidR="00701270" w:rsidRPr="001C45D0" w:rsidRDefault="00B75E4E" w:rsidP="00B75E4E">
      <w:pPr>
        <w:rPr>
          <w:rFonts w:ascii="Nyala" w:hAnsi="Nyala"/>
          <w:b/>
          <w:color w:val="000000"/>
          <w:sz w:val="44"/>
          <w:szCs w:val="44"/>
        </w:rPr>
      </w:pPr>
      <w:r w:rsidRPr="001C45D0">
        <w:rPr>
          <w:rFonts w:ascii="Nyala" w:eastAsia="Times New Roman" w:hAnsi="Nyala" w:cs="Times New Roman"/>
          <w:color w:val="000000"/>
          <w:sz w:val="44"/>
          <w:szCs w:val="44"/>
        </w:rPr>
        <w:t>1.</w:t>
      </w:r>
    </w:p>
    <w:sectPr w:rsidR="00701270" w:rsidRPr="001C45D0" w:rsidSect="00701270">
      <w:footerReference w:type="default" r:id="rId7"/>
      <w:pgSz w:w="11918" w:h="16854"/>
      <w:pgMar w:top="1474" w:right="1142" w:bottom="776" w:left="1216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FD5" w:rsidRDefault="00600FD5" w:rsidP="00804B4E">
      <w:r>
        <w:separator/>
      </w:r>
    </w:p>
  </w:endnote>
  <w:endnote w:type="continuationSeparator" w:id="0">
    <w:p w:rsidR="00600FD5" w:rsidRDefault="00600FD5" w:rsidP="0080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yala">
    <w:panose1 w:val="02000504070300020003"/>
    <w:charset w:val="EE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1280813"/>
      <w:docPartObj>
        <w:docPartGallery w:val="Page Numbers (Bottom of Page)"/>
        <w:docPartUnique/>
      </w:docPartObj>
    </w:sdtPr>
    <w:sdtEndPr/>
    <w:sdtContent>
      <w:p w:rsidR="00804B4E" w:rsidRDefault="00B4206C">
        <w:pPr>
          <w:pStyle w:val="Stopka"/>
          <w:jc w:val="center"/>
        </w:pPr>
        <w:r>
          <w:fldChar w:fldCharType="begin"/>
        </w:r>
        <w:r w:rsidR="0068392B">
          <w:instrText xml:space="preserve"> PAGE   \* MERGEFORMAT </w:instrText>
        </w:r>
        <w:r>
          <w:fldChar w:fldCharType="separate"/>
        </w:r>
        <w:r w:rsidR="001C45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4B4E" w:rsidRDefault="00804B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FD5" w:rsidRDefault="00600FD5" w:rsidP="00804B4E">
      <w:r>
        <w:separator/>
      </w:r>
    </w:p>
  </w:footnote>
  <w:footnote w:type="continuationSeparator" w:id="0">
    <w:p w:rsidR="00600FD5" w:rsidRDefault="00600FD5" w:rsidP="00804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70"/>
    <w:rsid w:val="001C45D0"/>
    <w:rsid w:val="00457E1B"/>
    <w:rsid w:val="00566379"/>
    <w:rsid w:val="005E4E17"/>
    <w:rsid w:val="00600FD5"/>
    <w:rsid w:val="0066582E"/>
    <w:rsid w:val="0068392B"/>
    <w:rsid w:val="00701270"/>
    <w:rsid w:val="00804B4E"/>
    <w:rsid w:val="00875F88"/>
    <w:rsid w:val="00B20A15"/>
    <w:rsid w:val="00B4206C"/>
    <w:rsid w:val="00B75E4E"/>
    <w:rsid w:val="00D959D0"/>
    <w:rsid w:val="00EB19E5"/>
    <w:rsid w:val="00EE0D22"/>
    <w:rsid w:val="00F54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i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D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BalloonTextChar"/>
    <w:uiPriority w:val="99"/>
    <w:semiHidden/>
    <w:unhideWhenUsed/>
    <w:rsid w:val="00D95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omylnaczcionkaakapitu"/>
    <w:link w:val="Tekstdymka"/>
    <w:uiPriority w:val="99"/>
    <w:semiHidden/>
    <w:rsid w:val="00D959D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HeaderChar"/>
    <w:uiPriority w:val="99"/>
    <w:semiHidden/>
    <w:unhideWhenUsed/>
    <w:rsid w:val="00804B4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link w:val="Nagwek"/>
    <w:uiPriority w:val="99"/>
    <w:semiHidden/>
    <w:rsid w:val="00804B4E"/>
  </w:style>
  <w:style w:type="paragraph" w:styleId="Stopka">
    <w:name w:val="footer"/>
    <w:basedOn w:val="Normalny"/>
    <w:link w:val="FooterChar"/>
    <w:uiPriority w:val="99"/>
    <w:unhideWhenUsed/>
    <w:rsid w:val="00804B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link w:val="Stopka"/>
    <w:uiPriority w:val="99"/>
    <w:rsid w:val="00804B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i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D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BalloonTextChar"/>
    <w:uiPriority w:val="99"/>
    <w:semiHidden/>
    <w:unhideWhenUsed/>
    <w:rsid w:val="00D95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omylnaczcionkaakapitu"/>
    <w:link w:val="Tekstdymka"/>
    <w:uiPriority w:val="99"/>
    <w:semiHidden/>
    <w:rsid w:val="00D959D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HeaderChar"/>
    <w:uiPriority w:val="99"/>
    <w:semiHidden/>
    <w:unhideWhenUsed/>
    <w:rsid w:val="00804B4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link w:val="Nagwek"/>
    <w:uiPriority w:val="99"/>
    <w:semiHidden/>
    <w:rsid w:val="00804B4E"/>
  </w:style>
  <w:style w:type="paragraph" w:styleId="Stopka">
    <w:name w:val="footer"/>
    <w:basedOn w:val="Normalny"/>
    <w:link w:val="FooterChar"/>
    <w:uiPriority w:val="99"/>
    <w:unhideWhenUsed/>
    <w:rsid w:val="00804B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link w:val="Stopka"/>
    <w:uiPriority w:val="99"/>
    <w:rsid w:val="00804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drId2" Type="http://schemas.openxmlformats.org/wordprocessingml/2006/fontTable" Target="fontTabl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Windows User</cp:lastModifiedBy>
  <cp:revision>2</cp:revision>
  <dcterms:created xsi:type="dcterms:W3CDTF">2018-05-23T11:18:00Z</dcterms:created>
  <dcterms:modified xsi:type="dcterms:W3CDTF">2018-05-23T11:18:00Z</dcterms:modified>
</cp:coreProperties>
</file>